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35E3" w14:textId="77777777" w:rsidR="00BE09B9" w:rsidRDefault="00D4342A" w:rsidP="2F561EE2">
      <w:pPr>
        <w:spacing w:before="398"/>
        <w:rPr>
          <w:sz w:val="44"/>
          <w:szCs w:val="44"/>
        </w:rPr>
      </w:pPr>
      <w:r>
        <w:rPr>
          <w:noProof/>
          <w:sz w:val="44"/>
        </w:rPr>
        <w:drawing>
          <wp:anchor distT="0" distB="0" distL="0" distR="0" simplePos="0" relativeHeight="251658240" behindDoc="0" locked="0" layoutInCell="1" allowOverlap="1" wp14:anchorId="49B10543" wp14:editId="2723B196">
            <wp:simplePos x="0" y="0"/>
            <wp:positionH relativeFrom="page">
              <wp:posOffset>0</wp:posOffset>
            </wp:positionH>
            <wp:positionV relativeFrom="page">
              <wp:posOffset>768095</wp:posOffset>
            </wp:positionV>
            <wp:extent cx="984503" cy="374903"/>
            <wp:effectExtent l="0" t="0" r="0" b="0"/>
            <wp:wrapNone/>
            <wp:docPr id="1" name="Image 1">
              <a:extLst xmlns:a="http://schemas.openxmlformats.org/drawingml/2006/main">
                <a:ext uri="{FF2B5EF4-FFF2-40B4-BE49-F238E27FC236}">
                  <a16:creationId xmlns:a16="http://schemas.microsoft.com/office/drawing/2014/main" id="{F31785F0-121A-499D-8A27-F7E72114041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84503" cy="374903"/>
                    </a:xfrm>
                    <a:prstGeom prst="rect">
                      <a:avLst/>
                    </a:prstGeom>
                  </pic:spPr>
                </pic:pic>
              </a:graphicData>
            </a:graphic>
          </wp:anchor>
        </w:drawing>
      </w:r>
      <w:r>
        <w:rPr>
          <w:noProof/>
          <w:sz w:val="44"/>
        </w:rPr>
        <w:drawing>
          <wp:anchor distT="0" distB="0" distL="0" distR="0" simplePos="0" relativeHeight="251658241" behindDoc="0" locked="0" layoutInCell="1" allowOverlap="1" wp14:anchorId="1F607D98" wp14:editId="53BEE93D">
            <wp:simplePos x="0" y="0"/>
            <wp:positionH relativeFrom="page">
              <wp:posOffset>5002529</wp:posOffset>
            </wp:positionH>
            <wp:positionV relativeFrom="paragraph">
              <wp:posOffset>2540</wp:posOffset>
            </wp:positionV>
            <wp:extent cx="2445383" cy="752423"/>
            <wp:effectExtent l="0" t="0" r="0" b="0"/>
            <wp:wrapNone/>
            <wp:docPr id="2" name="Image 2">
              <a:extLst xmlns:a="http://schemas.openxmlformats.org/drawingml/2006/main">
                <a:ext uri="{FF2B5EF4-FFF2-40B4-BE49-F238E27FC236}">
                  <a16:creationId xmlns:a16="http://schemas.microsoft.com/office/drawing/2014/main" id="{CA2F8DFC-F57A-4411-B7C6-B7D7826D009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445383" cy="752423"/>
                    </a:xfrm>
                    <a:prstGeom prst="rect">
                      <a:avLst/>
                    </a:prstGeom>
                  </pic:spPr>
                </pic:pic>
              </a:graphicData>
            </a:graphic>
          </wp:anchor>
        </w:drawing>
      </w:r>
      <w:r w:rsidRPr="2F561EE2">
        <w:rPr>
          <w:color w:val="0A2241"/>
          <w:spacing w:val="18"/>
          <w:w w:val="110"/>
          <w:sz w:val="44"/>
          <w:szCs w:val="44"/>
        </w:rPr>
        <w:t>Minutes</w:t>
      </w:r>
    </w:p>
    <w:p w14:paraId="7F1F1ACE" w14:textId="77777777" w:rsidR="00BE09B9" w:rsidRDefault="00BE09B9">
      <w:pPr>
        <w:pStyle w:val="BodyText"/>
        <w:spacing w:before="134"/>
        <w:rPr>
          <w:sz w:val="52"/>
        </w:rPr>
      </w:pPr>
    </w:p>
    <w:p w14:paraId="591C30BF" w14:textId="77777777" w:rsidR="00CA40D1" w:rsidRDefault="00D4342A" w:rsidP="00CA40D1">
      <w:pPr>
        <w:pStyle w:val="Title"/>
        <w:ind w:left="720"/>
        <w:rPr>
          <w:color w:val="0A2241"/>
          <w:spacing w:val="38"/>
          <w:w w:val="150"/>
        </w:rPr>
      </w:pPr>
      <w:r>
        <w:rPr>
          <w:color w:val="0A2241"/>
          <w:spacing w:val="15"/>
          <w:w w:val="110"/>
        </w:rPr>
        <w:t>A&amp;P</w:t>
      </w:r>
      <w:r>
        <w:rPr>
          <w:color w:val="0A2241"/>
          <w:spacing w:val="38"/>
          <w:w w:val="150"/>
        </w:rPr>
        <w:t xml:space="preserve"> </w:t>
      </w:r>
      <w:r>
        <w:rPr>
          <w:color w:val="0A2241"/>
          <w:spacing w:val="20"/>
          <w:w w:val="110"/>
        </w:rPr>
        <w:t>Assembly</w:t>
      </w:r>
      <w:r w:rsidR="00CA40D1">
        <w:rPr>
          <w:color w:val="0A2241"/>
          <w:spacing w:val="20"/>
          <w:w w:val="110"/>
        </w:rPr>
        <w:t xml:space="preserve"> Meeting</w:t>
      </w:r>
    </w:p>
    <w:p w14:paraId="67544CC4" w14:textId="5B11E8C8" w:rsidR="00BE09B9" w:rsidRDefault="00D4342A" w:rsidP="00CA40D1">
      <w:pPr>
        <w:pStyle w:val="Title"/>
        <w:ind w:left="720"/>
        <w:rPr>
          <w:color w:val="0A2241"/>
        </w:rPr>
      </w:pPr>
      <w:r>
        <w:rPr>
          <w:color w:val="0A2241"/>
          <w:spacing w:val="18"/>
          <w:w w:val="110"/>
        </w:rPr>
        <w:t xml:space="preserve"> </w:t>
      </w:r>
    </w:p>
    <w:p w14:paraId="2811E5D4" w14:textId="58CFD951" w:rsidR="00BE09B9" w:rsidRDefault="00182D70" w:rsidP="2BD4E5CA">
      <w:pPr>
        <w:spacing w:before="191"/>
        <w:ind w:left="196"/>
        <w:rPr>
          <w:b/>
          <w:bCs/>
          <w:sz w:val="28"/>
          <w:szCs w:val="28"/>
        </w:rPr>
      </w:pPr>
      <w:r>
        <w:rPr>
          <w:b/>
          <w:bCs/>
          <w:color w:val="0A2241"/>
          <w:w w:val="85"/>
          <w:sz w:val="28"/>
          <w:szCs w:val="28"/>
        </w:rPr>
        <w:t>3</w:t>
      </w:r>
      <w:r w:rsidR="00DF0962">
        <w:rPr>
          <w:b/>
          <w:bCs/>
          <w:color w:val="0A2241"/>
          <w:w w:val="85"/>
          <w:sz w:val="28"/>
          <w:szCs w:val="28"/>
        </w:rPr>
        <w:t>/18</w:t>
      </w:r>
      <w:r w:rsidR="0041643D">
        <w:rPr>
          <w:b/>
          <w:bCs/>
          <w:color w:val="0A2241"/>
          <w:w w:val="85"/>
          <w:sz w:val="28"/>
          <w:szCs w:val="28"/>
        </w:rPr>
        <w:t>/26</w:t>
      </w:r>
      <w:r w:rsidR="0089045C" w:rsidRPr="2BD4E5CA">
        <w:rPr>
          <w:b/>
          <w:bCs/>
          <w:color w:val="0A2241"/>
          <w:w w:val="85"/>
          <w:sz w:val="28"/>
          <w:szCs w:val="28"/>
        </w:rPr>
        <w:t>|</w:t>
      </w:r>
      <w:r w:rsidR="0089045C" w:rsidRPr="2BD4E5CA">
        <w:rPr>
          <w:b/>
          <w:bCs/>
          <w:color w:val="0A2241"/>
          <w:spacing w:val="55"/>
          <w:w w:val="150"/>
          <w:sz w:val="28"/>
          <w:szCs w:val="28"/>
        </w:rPr>
        <w:t xml:space="preserve"> </w:t>
      </w:r>
      <w:r w:rsidR="0089045C" w:rsidRPr="2BD4E5CA">
        <w:rPr>
          <w:b/>
          <w:bCs/>
          <w:color w:val="0A2241"/>
          <w:spacing w:val="12"/>
          <w:w w:val="105"/>
          <w:sz w:val="28"/>
          <w:szCs w:val="28"/>
        </w:rPr>
        <w:t>MS</w:t>
      </w:r>
      <w:r w:rsidR="0089045C" w:rsidRPr="2BD4E5CA">
        <w:rPr>
          <w:b/>
          <w:bCs/>
          <w:color w:val="0A2241"/>
          <w:spacing w:val="53"/>
          <w:w w:val="150"/>
          <w:sz w:val="28"/>
          <w:szCs w:val="28"/>
        </w:rPr>
        <w:t xml:space="preserve"> </w:t>
      </w:r>
      <w:r w:rsidR="0089045C" w:rsidRPr="2BD4E5CA">
        <w:rPr>
          <w:b/>
          <w:bCs/>
          <w:color w:val="0A2241"/>
          <w:spacing w:val="18"/>
          <w:w w:val="105"/>
          <w:sz w:val="28"/>
          <w:szCs w:val="28"/>
        </w:rPr>
        <w:t>Teams</w:t>
      </w:r>
      <w:r w:rsidR="0089045C" w:rsidRPr="2BD4E5CA">
        <w:rPr>
          <w:b/>
          <w:bCs/>
          <w:color w:val="0A2241"/>
          <w:spacing w:val="54"/>
          <w:w w:val="150"/>
          <w:sz w:val="28"/>
          <w:szCs w:val="28"/>
        </w:rPr>
        <w:t xml:space="preserve"> </w:t>
      </w:r>
      <w:r w:rsidR="0089045C" w:rsidRPr="2BD4E5CA">
        <w:rPr>
          <w:b/>
          <w:bCs/>
          <w:color w:val="0A2241"/>
          <w:w w:val="85"/>
          <w:sz w:val="28"/>
          <w:szCs w:val="28"/>
        </w:rPr>
        <w:t>|</w:t>
      </w:r>
      <w:r w:rsidR="0089045C" w:rsidRPr="2BD4E5CA">
        <w:rPr>
          <w:b/>
          <w:bCs/>
          <w:color w:val="0A2241"/>
          <w:spacing w:val="54"/>
          <w:w w:val="150"/>
          <w:sz w:val="28"/>
          <w:szCs w:val="28"/>
        </w:rPr>
        <w:t xml:space="preserve"> </w:t>
      </w:r>
      <w:r w:rsidR="0089045C" w:rsidRPr="2BD4E5CA">
        <w:rPr>
          <w:b/>
          <w:bCs/>
          <w:color w:val="0A2241"/>
          <w:spacing w:val="18"/>
          <w:w w:val="105"/>
          <w:sz w:val="28"/>
          <w:szCs w:val="28"/>
        </w:rPr>
        <w:t>1</w:t>
      </w:r>
      <w:r w:rsidR="00250D91">
        <w:rPr>
          <w:b/>
          <w:bCs/>
          <w:color w:val="0A2241"/>
          <w:spacing w:val="18"/>
          <w:w w:val="105"/>
          <w:sz w:val="28"/>
          <w:szCs w:val="28"/>
        </w:rPr>
        <w:t>0</w:t>
      </w:r>
      <w:r w:rsidR="0089045C" w:rsidRPr="2BD4E5CA">
        <w:rPr>
          <w:b/>
          <w:bCs/>
          <w:color w:val="0A2241"/>
          <w:spacing w:val="18"/>
          <w:w w:val="105"/>
          <w:sz w:val="28"/>
          <w:szCs w:val="28"/>
        </w:rPr>
        <w:t>:00</w:t>
      </w:r>
      <w:r w:rsidR="0089045C" w:rsidRPr="2BD4E5CA">
        <w:rPr>
          <w:b/>
          <w:bCs/>
          <w:color w:val="0A2241"/>
          <w:spacing w:val="55"/>
          <w:w w:val="150"/>
          <w:sz w:val="28"/>
          <w:szCs w:val="28"/>
        </w:rPr>
        <w:t xml:space="preserve"> </w:t>
      </w:r>
      <w:r w:rsidR="0089045C" w:rsidRPr="2BD4E5CA">
        <w:rPr>
          <w:b/>
          <w:bCs/>
          <w:color w:val="0A2241"/>
          <w:spacing w:val="7"/>
          <w:w w:val="105"/>
          <w:sz w:val="28"/>
          <w:szCs w:val="28"/>
        </w:rPr>
        <w:t>AM</w:t>
      </w:r>
    </w:p>
    <w:p w14:paraId="51AABBB3" w14:textId="77777777" w:rsidR="00BE09B9" w:rsidRDefault="00BE09B9">
      <w:pPr>
        <w:pStyle w:val="BodyText"/>
        <w:spacing w:before="55"/>
        <w:rPr>
          <w:b/>
          <w:sz w:val="28"/>
        </w:rPr>
      </w:pPr>
    </w:p>
    <w:p w14:paraId="575B4009" w14:textId="771F047A" w:rsidR="00250D91" w:rsidRDefault="00D4342A" w:rsidP="00250D91">
      <w:pPr>
        <w:pStyle w:val="Heading1"/>
        <w:ind w:left="-5"/>
      </w:pPr>
      <w:r>
        <w:rPr>
          <w:color w:val="0A2241"/>
          <w:spacing w:val="18"/>
          <w:w w:val="110"/>
        </w:rPr>
        <w:t>Attendance</w:t>
      </w:r>
      <w:r w:rsidR="628A1651" w:rsidRPr="307C4BBB">
        <w:rPr>
          <w:color w:val="0A2241"/>
        </w:rPr>
        <w:t xml:space="preserve"> </w:t>
      </w:r>
    </w:p>
    <w:p w14:paraId="62B489CF" w14:textId="77777777" w:rsidR="00250D91" w:rsidRDefault="00250D91" w:rsidP="00250D91">
      <w:pPr>
        <w:ind w:left="-5"/>
      </w:pPr>
      <w:r>
        <w:rPr>
          <w:b/>
        </w:rPr>
        <w:t>Executive Committee (</w:t>
      </w:r>
      <w:r>
        <w:t>Anna Thompson, Thomas Sawyer, Kristin Roberts, Lawrence Hamberlin, Michael      Covington, Shelly Nemeroff, Laci Mackay</w:t>
      </w:r>
      <w:r>
        <w:rPr>
          <w:b/>
        </w:rPr>
        <w:t xml:space="preserve">) </w:t>
      </w:r>
    </w:p>
    <w:p w14:paraId="4317C3A8" w14:textId="77777777" w:rsidR="00250D91" w:rsidRDefault="00250D91" w:rsidP="00250D91">
      <w:pPr>
        <w:spacing w:line="259" w:lineRule="auto"/>
        <w:ind w:left="300"/>
      </w:pPr>
      <w:r>
        <w:rPr>
          <w:b/>
        </w:rPr>
        <w:t xml:space="preserve"> </w:t>
      </w:r>
    </w:p>
    <w:p w14:paraId="503CF834" w14:textId="77777777" w:rsidR="00DF0962" w:rsidRDefault="00250D91" w:rsidP="00DF0962">
      <w:pPr>
        <w:pStyle w:val="Heading1"/>
        <w:ind w:left="-5"/>
      </w:pPr>
      <w:r>
        <w:t xml:space="preserve">Place Reps roll call by QR Code </w:t>
      </w:r>
    </w:p>
    <w:p w14:paraId="0EFFFB32" w14:textId="4E0AB131" w:rsidR="00250D91" w:rsidRPr="00DF0962" w:rsidRDefault="00250D91" w:rsidP="00DF0962">
      <w:pPr>
        <w:pStyle w:val="Heading1"/>
        <w:ind w:left="-5"/>
      </w:pPr>
      <w:r>
        <w:t>Speaker</w:t>
      </w:r>
      <w:r w:rsidR="006B4D09">
        <w:t>s</w:t>
      </w:r>
      <w:r>
        <w:t>:</w:t>
      </w:r>
      <w:r>
        <w:rPr>
          <w:color w:val="000000"/>
        </w:rPr>
        <w:t xml:space="preserve"> </w:t>
      </w:r>
      <w:r>
        <w:rPr>
          <w:color w:val="000000"/>
        </w:rPr>
        <w:tab/>
      </w:r>
    </w:p>
    <w:p w14:paraId="36F2AA76" w14:textId="117AC30D" w:rsidR="00250D91" w:rsidRPr="00DF0962" w:rsidRDefault="003A775D" w:rsidP="00DF0962">
      <w:pPr>
        <w:tabs>
          <w:tab w:val="center" w:pos="1442"/>
        </w:tabs>
        <w:spacing w:line="259" w:lineRule="auto"/>
        <w:ind w:left="-15"/>
        <w:rPr>
          <w:bCs/>
        </w:rPr>
      </w:pPr>
      <w:r>
        <w:rPr>
          <w:bCs/>
        </w:rPr>
        <w:t xml:space="preserve">Committee Update by </w:t>
      </w:r>
      <w:r w:rsidR="006B4D09">
        <w:rPr>
          <w:bCs/>
        </w:rPr>
        <w:t xml:space="preserve">Laura Miller, </w:t>
      </w:r>
      <w:r w:rsidR="00BB7CC0">
        <w:rPr>
          <w:bCs/>
        </w:rPr>
        <w:t>Tonya Rogers, Will Cone</w:t>
      </w:r>
      <w:r w:rsidR="006B4D09">
        <w:rPr>
          <w:bCs/>
        </w:rPr>
        <w:t>, Naomi Gehling</w:t>
      </w:r>
      <w:r w:rsidR="00DF0962">
        <w:rPr>
          <w:bCs/>
        </w:rPr>
        <w:t xml:space="preserve">, Dr. </w:t>
      </w:r>
      <w:r w:rsidR="00BB7CC0">
        <w:rPr>
          <w:bCs/>
        </w:rPr>
        <w:t>Sean Forbes, Jennifer Adams</w:t>
      </w:r>
    </w:p>
    <w:p w14:paraId="16823907" w14:textId="29C2178A" w:rsidR="00250D91" w:rsidRDefault="00250D91" w:rsidP="007D6BF5">
      <w:pPr>
        <w:pStyle w:val="Heading1"/>
        <w:ind w:left="0"/>
      </w:pPr>
      <w:r>
        <w:t xml:space="preserve">Meeting </w:t>
      </w:r>
    </w:p>
    <w:p w14:paraId="3AD53225" w14:textId="4BEE0EF7" w:rsidR="00DF0962" w:rsidRDefault="00250D91" w:rsidP="00250D91">
      <w:pPr>
        <w:spacing w:after="31"/>
      </w:pPr>
      <w:r>
        <w:t xml:space="preserve">Anna Thompson greeting and </w:t>
      </w:r>
      <w:r w:rsidR="00DF0962">
        <w:t>announcements.</w:t>
      </w:r>
    </w:p>
    <w:p w14:paraId="35C80556" w14:textId="714B5E1C" w:rsidR="003A775D" w:rsidRDefault="00DF0962" w:rsidP="00250D91">
      <w:pPr>
        <w:spacing w:after="31"/>
      </w:pPr>
      <w:r>
        <w:t xml:space="preserve">A </w:t>
      </w:r>
      <w:r w:rsidR="00182D70">
        <w:t>q</w:t>
      </w:r>
      <w:r>
        <w:t>uorum was established and confirmed by the Secretary.</w:t>
      </w:r>
    </w:p>
    <w:p w14:paraId="0F1F3108" w14:textId="46E301CF" w:rsidR="00DF0962" w:rsidRDefault="00DF0962" w:rsidP="00250D91">
      <w:pPr>
        <w:spacing w:after="31"/>
      </w:pPr>
      <w:r>
        <w:t>Meeting minutes were approved.</w:t>
      </w:r>
    </w:p>
    <w:p w14:paraId="2926118B" w14:textId="77777777" w:rsidR="00DF0962" w:rsidRDefault="00DF0962" w:rsidP="00250D91">
      <w:pPr>
        <w:spacing w:after="31"/>
        <w:rPr>
          <w:b/>
          <w:bCs/>
        </w:rPr>
      </w:pPr>
    </w:p>
    <w:p w14:paraId="7CFF4DBF" w14:textId="77777777" w:rsidR="00BB7CC0" w:rsidRDefault="003A775D" w:rsidP="00250D91">
      <w:pPr>
        <w:spacing w:after="31"/>
      </w:pPr>
      <w:r w:rsidRPr="003A775D">
        <w:rPr>
          <w:b/>
          <w:bCs/>
        </w:rPr>
        <w:t xml:space="preserve">A&amp;P Welfare </w:t>
      </w:r>
      <w:r w:rsidR="00DF0962" w:rsidRPr="003A775D">
        <w:rPr>
          <w:b/>
          <w:bCs/>
        </w:rPr>
        <w:t>Committee</w:t>
      </w:r>
      <w:r w:rsidR="00DF0962">
        <w:t xml:space="preserve"> </w:t>
      </w:r>
      <w:r w:rsidR="00B129BA">
        <w:t xml:space="preserve"> </w:t>
      </w:r>
      <w:r w:rsidR="00BB7CC0">
        <w:t xml:space="preserve">Tiger Tips with </w:t>
      </w:r>
      <w:r w:rsidR="00DF0962">
        <w:t>Guest Speaker</w:t>
      </w:r>
      <w:r w:rsidR="00BB7CC0">
        <w:t>s</w:t>
      </w:r>
      <w:r w:rsidR="00DF0962">
        <w:t xml:space="preserve"> </w:t>
      </w:r>
      <w:r w:rsidR="00BB7CC0">
        <w:t xml:space="preserve">Tonya Rogers and Will Cone. </w:t>
      </w:r>
    </w:p>
    <w:p w14:paraId="7161A6FA" w14:textId="0C4CE524" w:rsidR="00BB7CC0" w:rsidRDefault="00BB7CC0" w:rsidP="00250D91">
      <w:pPr>
        <w:spacing w:after="31"/>
      </w:pPr>
      <w:r>
        <w:t>Tonya spoke on “Healthy relationships, Healthy AU!” with Alabama Healthy Marriage and Relationship projects with classes available</w:t>
      </w:r>
    </w:p>
    <w:p w14:paraId="4969A2A6" w14:textId="38B5A46B" w:rsidR="00BB7CC0" w:rsidRDefault="00BB7CC0" w:rsidP="00250D91">
      <w:pPr>
        <w:spacing w:after="31"/>
      </w:pPr>
      <w:r>
        <w:t>Will spoke on Supplemental insurance benefits that are available to all employees. These are all voluntary.</w:t>
      </w:r>
    </w:p>
    <w:p w14:paraId="370FC1E4" w14:textId="0D9478D4" w:rsidR="00BB7CC0" w:rsidRDefault="00BB7CC0" w:rsidP="00250D91">
      <w:pPr>
        <w:spacing w:after="31"/>
      </w:pPr>
      <w:r>
        <w:t>Q&amp;A followed</w:t>
      </w:r>
    </w:p>
    <w:p w14:paraId="4A3B3D47" w14:textId="77777777" w:rsidR="00DF0962" w:rsidRDefault="00DF0962" w:rsidP="00DF0962">
      <w:pPr>
        <w:spacing w:after="31"/>
        <w:rPr>
          <w:b/>
          <w:bCs/>
        </w:rPr>
      </w:pPr>
    </w:p>
    <w:p w14:paraId="3754A997" w14:textId="0822767E" w:rsidR="00DF0962" w:rsidRDefault="00DF0962" w:rsidP="00DF0962">
      <w:pPr>
        <w:spacing w:after="31"/>
      </w:pPr>
      <w:r w:rsidRPr="00C1543C">
        <w:rPr>
          <w:b/>
          <w:bCs/>
        </w:rPr>
        <w:t xml:space="preserve">A&amp;P Nominations Committee </w:t>
      </w:r>
      <w:r>
        <w:t xml:space="preserve">went over the nomination timeline for elections for Executive Committee, Place Representatives and Committees. </w:t>
      </w:r>
      <w:r w:rsidR="00BB7CC0">
        <w:t>Time had been extended to make sure enough time to make sure there was the required number of candidates. Gave</w:t>
      </w:r>
      <w:r>
        <w:t xml:space="preserve"> an overview of the Executive positions</w:t>
      </w:r>
      <w:r w:rsidR="00BB7CC0">
        <w:t xml:space="preserve"> and open place nominations </w:t>
      </w:r>
    </w:p>
    <w:p w14:paraId="3E3C4F16" w14:textId="77777777" w:rsidR="00DF0962" w:rsidRDefault="00DF0962" w:rsidP="00DF0962">
      <w:pPr>
        <w:spacing w:after="31"/>
      </w:pPr>
    </w:p>
    <w:p w14:paraId="6A7CAB18" w14:textId="77777777" w:rsidR="00BB7CC0" w:rsidRDefault="00DF0962" w:rsidP="00DF0962">
      <w:pPr>
        <w:spacing w:after="31"/>
        <w:rPr>
          <w:b/>
          <w:bCs/>
        </w:rPr>
      </w:pPr>
      <w:r w:rsidRPr="00DF0962">
        <w:rPr>
          <w:b/>
          <w:bCs/>
        </w:rPr>
        <w:t>Speaker Presentations</w:t>
      </w:r>
      <w:r w:rsidR="00BB7CC0">
        <w:rPr>
          <w:b/>
          <w:bCs/>
        </w:rPr>
        <w:t xml:space="preserve">  </w:t>
      </w:r>
    </w:p>
    <w:p w14:paraId="034A7664" w14:textId="72A6223E" w:rsidR="00BB7CC0" w:rsidRDefault="00BB7CC0" w:rsidP="00DF0962">
      <w:pPr>
        <w:spacing w:after="31"/>
      </w:pPr>
      <w:r>
        <w:t>Dr Sean Forbes spoke on the administrator evaluation committee and the changes that are being introduced. Input will be solicited from all employees in April.</w:t>
      </w:r>
    </w:p>
    <w:p w14:paraId="246D57B8" w14:textId="0A03FFF9" w:rsidR="00307FEE" w:rsidRDefault="00BB7CC0" w:rsidP="00DF0962">
      <w:pPr>
        <w:spacing w:after="31"/>
      </w:pPr>
      <w:r>
        <w:t>Jennifer Adams from Office of Communications and Marketing spoke on the different weekly newsletters available. New roll out of “Auburn Today”, “Experience Auburn” app, refreshed OCM website, new templates and toolkits and Associated Press video distribution. Will start media training workshops in the Fall.</w:t>
      </w:r>
    </w:p>
    <w:p w14:paraId="7C5617EC" w14:textId="77777777" w:rsidR="00BB7CC0" w:rsidRDefault="00BB7CC0" w:rsidP="00DF0962">
      <w:pPr>
        <w:spacing w:after="31"/>
      </w:pPr>
    </w:p>
    <w:p w14:paraId="0CB392E8" w14:textId="567FB52B" w:rsidR="004C48E4" w:rsidRDefault="004C48E4" w:rsidP="00DF0962">
      <w:pPr>
        <w:spacing w:after="31"/>
      </w:pPr>
      <w:r>
        <w:t>No other A&amp;P business noted.</w:t>
      </w:r>
    </w:p>
    <w:p w14:paraId="7F4D93A8" w14:textId="77777777" w:rsidR="00DF0962" w:rsidRDefault="00DF0962" w:rsidP="00250D91">
      <w:pPr>
        <w:spacing w:after="31"/>
      </w:pPr>
    </w:p>
    <w:p w14:paraId="750141FB" w14:textId="03CF573B" w:rsidR="00DF0962" w:rsidRDefault="00DF0962" w:rsidP="00250D91">
      <w:pPr>
        <w:spacing w:after="31"/>
      </w:pPr>
      <w:r>
        <w:t xml:space="preserve">Next meeting on teams </w:t>
      </w:r>
      <w:r w:rsidR="00182D70">
        <w:t>April</w:t>
      </w:r>
      <w:r>
        <w:t xml:space="preserve"> 1</w:t>
      </w:r>
      <w:r w:rsidR="00182D70">
        <w:t>5</w:t>
      </w:r>
      <w:r>
        <w:t>,2026</w:t>
      </w:r>
    </w:p>
    <w:p w14:paraId="3DCDE99D" w14:textId="77777777" w:rsidR="00C1543C" w:rsidRPr="00C1543C" w:rsidRDefault="00C1543C" w:rsidP="00250D91">
      <w:pPr>
        <w:spacing w:after="31"/>
        <w:rPr>
          <w:b/>
          <w:bCs/>
        </w:rPr>
      </w:pPr>
    </w:p>
    <w:p w14:paraId="5DE01ACB" w14:textId="40A02177" w:rsidR="00F27977" w:rsidRPr="00C1543C" w:rsidRDefault="00F27977" w:rsidP="00102F24">
      <w:pPr>
        <w:spacing w:after="31"/>
        <w:rPr>
          <w:b/>
          <w:color w:val="000000"/>
        </w:rPr>
      </w:pPr>
      <w:r w:rsidRPr="00C1543C">
        <w:rPr>
          <w:b/>
          <w:color w:val="000000"/>
        </w:rPr>
        <w:t>Adjourned 1</w:t>
      </w:r>
      <w:r w:rsidR="00182D70">
        <w:rPr>
          <w:b/>
          <w:color w:val="000000"/>
        </w:rPr>
        <w:t>0:48</w:t>
      </w:r>
      <w:r w:rsidRPr="00C1543C">
        <w:rPr>
          <w:b/>
          <w:color w:val="000000"/>
        </w:rPr>
        <w:t xml:space="preserve"> AM</w:t>
      </w:r>
    </w:p>
    <w:p w14:paraId="7DD351D4" w14:textId="6BF2D461" w:rsidR="00BE09B9" w:rsidRDefault="0089045C">
      <w:pPr>
        <w:pStyle w:val="BodyText"/>
      </w:pPr>
      <w:r>
        <w:rPr>
          <w:color w:val="6C6C6C"/>
          <w:spacing w:val="10"/>
          <w:w w:val="110"/>
        </w:rPr>
        <w:t xml:space="preserve">  </w:t>
      </w:r>
    </w:p>
    <w:p w14:paraId="1D04B9F0" w14:textId="77777777" w:rsidR="00BE09B9" w:rsidRDefault="00BE09B9">
      <w:pPr>
        <w:pStyle w:val="BodyText"/>
      </w:pPr>
    </w:p>
    <w:p w14:paraId="6B84334D" w14:textId="3940B456" w:rsidR="00BE09B9" w:rsidRPr="00102F24" w:rsidRDefault="00BE09B9" w:rsidP="00102F24">
      <w:pPr>
        <w:pStyle w:val="BodyText"/>
        <w:spacing w:line="20" w:lineRule="exact"/>
        <w:rPr>
          <w:sz w:val="2"/>
        </w:rPr>
      </w:pPr>
    </w:p>
    <w:sectPr w:rsidR="00BE09B9" w:rsidRPr="00102F24">
      <w:type w:val="continuous"/>
      <w:pgSz w:w="12240" w:h="15840"/>
      <w:pgMar w:top="880" w:right="36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594C"/>
    <w:multiLevelType w:val="hybridMultilevel"/>
    <w:tmpl w:val="154427D2"/>
    <w:lvl w:ilvl="0" w:tplc="23140EFE">
      <w:numFmt w:val="bullet"/>
      <w:lvlText w:val="-"/>
      <w:lvlJc w:val="left"/>
      <w:pPr>
        <w:ind w:left="568" w:hanging="135"/>
      </w:pPr>
      <w:rPr>
        <w:rFonts w:ascii="Calibri" w:eastAsia="Calibri" w:hAnsi="Calibri" w:cs="Calibri" w:hint="default"/>
        <w:b w:val="0"/>
        <w:bCs w:val="0"/>
        <w:i w:val="0"/>
        <w:iCs w:val="0"/>
        <w:color w:val="6C6C6C"/>
        <w:spacing w:val="0"/>
        <w:w w:val="104"/>
        <w:sz w:val="20"/>
        <w:szCs w:val="20"/>
        <w:lang w:val="en-US" w:eastAsia="en-US" w:bidi="ar-SA"/>
      </w:rPr>
    </w:lvl>
    <w:lvl w:ilvl="1" w:tplc="A8C8B5EE">
      <w:numFmt w:val="bullet"/>
      <w:lvlText w:val=""/>
      <w:lvlJc w:val="left"/>
      <w:pPr>
        <w:ind w:left="1153" w:hanging="360"/>
      </w:pPr>
      <w:rPr>
        <w:rFonts w:ascii="Symbol" w:eastAsia="Symbol" w:hAnsi="Symbol" w:cs="Symbol" w:hint="default"/>
        <w:b w:val="0"/>
        <w:bCs w:val="0"/>
        <w:i w:val="0"/>
        <w:iCs w:val="0"/>
        <w:color w:val="6C6C6C"/>
        <w:spacing w:val="0"/>
        <w:w w:val="99"/>
        <w:sz w:val="20"/>
        <w:szCs w:val="20"/>
        <w:lang w:val="en-US" w:eastAsia="en-US" w:bidi="ar-SA"/>
      </w:rPr>
    </w:lvl>
    <w:lvl w:ilvl="2" w:tplc="EFA4FB02">
      <w:numFmt w:val="bullet"/>
      <w:lvlText w:val="•"/>
      <w:lvlJc w:val="left"/>
      <w:pPr>
        <w:ind w:left="2151" w:hanging="360"/>
      </w:pPr>
      <w:rPr>
        <w:rFonts w:hint="default"/>
        <w:lang w:val="en-US" w:eastAsia="en-US" w:bidi="ar-SA"/>
      </w:rPr>
    </w:lvl>
    <w:lvl w:ilvl="3" w:tplc="0990505E">
      <w:numFmt w:val="bullet"/>
      <w:lvlText w:val="•"/>
      <w:lvlJc w:val="left"/>
      <w:pPr>
        <w:ind w:left="3142" w:hanging="360"/>
      </w:pPr>
      <w:rPr>
        <w:rFonts w:hint="default"/>
        <w:lang w:val="en-US" w:eastAsia="en-US" w:bidi="ar-SA"/>
      </w:rPr>
    </w:lvl>
    <w:lvl w:ilvl="4" w:tplc="BA304BFA">
      <w:numFmt w:val="bullet"/>
      <w:lvlText w:val="•"/>
      <w:lvlJc w:val="left"/>
      <w:pPr>
        <w:ind w:left="4133" w:hanging="360"/>
      </w:pPr>
      <w:rPr>
        <w:rFonts w:hint="default"/>
        <w:lang w:val="en-US" w:eastAsia="en-US" w:bidi="ar-SA"/>
      </w:rPr>
    </w:lvl>
    <w:lvl w:ilvl="5" w:tplc="137CC6E0">
      <w:numFmt w:val="bullet"/>
      <w:lvlText w:val="•"/>
      <w:lvlJc w:val="left"/>
      <w:pPr>
        <w:ind w:left="5124" w:hanging="360"/>
      </w:pPr>
      <w:rPr>
        <w:rFonts w:hint="default"/>
        <w:lang w:val="en-US" w:eastAsia="en-US" w:bidi="ar-SA"/>
      </w:rPr>
    </w:lvl>
    <w:lvl w:ilvl="6" w:tplc="2EC8238C">
      <w:numFmt w:val="bullet"/>
      <w:lvlText w:val="•"/>
      <w:lvlJc w:val="left"/>
      <w:pPr>
        <w:ind w:left="6115" w:hanging="360"/>
      </w:pPr>
      <w:rPr>
        <w:rFonts w:hint="default"/>
        <w:lang w:val="en-US" w:eastAsia="en-US" w:bidi="ar-SA"/>
      </w:rPr>
    </w:lvl>
    <w:lvl w:ilvl="7" w:tplc="FEAC916A">
      <w:numFmt w:val="bullet"/>
      <w:lvlText w:val="•"/>
      <w:lvlJc w:val="left"/>
      <w:pPr>
        <w:ind w:left="7106" w:hanging="360"/>
      </w:pPr>
      <w:rPr>
        <w:rFonts w:hint="default"/>
        <w:lang w:val="en-US" w:eastAsia="en-US" w:bidi="ar-SA"/>
      </w:rPr>
    </w:lvl>
    <w:lvl w:ilvl="8" w:tplc="FED8502A">
      <w:numFmt w:val="bullet"/>
      <w:lvlText w:val="•"/>
      <w:lvlJc w:val="left"/>
      <w:pPr>
        <w:ind w:left="8097" w:hanging="360"/>
      </w:pPr>
      <w:rPr>
        <w:rFonts w:hint="default"/>
        <w:lang w:val="en-US" w:eastAsia="en-US" w:bidi="ar-SA"/>
      </w:rPr>
    </w:lvl>
  </w:abstractNum>
  <w:num w:numId="1" w16cid:durableId="107748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B9"/>
    <w:rsid w:val="00102F24"/>
    <w:rsid w:val="00182D70"/>
    <w:rsid w:val="001863E7"/>
    <w:rsid w:val="00250D91"/>
    <w:rsid w:val="00302130"/>
    <w:rsid w:val="00307FEE"/>
    <w:rsid w:val="003A775D"/>
    <w:rsid w:val="0041643D"/>
    <w:rsid w:val="004578F8"/>
    <w:rsid w:val="004C48E4"/>
    <w:rsid w:val="004D5106"/>
    <w:rsid w:val="00621AFF"/>
    <w:rsid w:val="006227E4"/>
    <w:rsid w:val="006B4D09"/>
    <w:rsid w:val="00703873"/>
    <w:rsid w:val="007D6BF5"/>
    <w:rsid w:val="007F77F9"/>
    <w:rsid w:val="00825899"/>
    <w:rsid w:val="0089045C"/>
    <w:rsid w:val="008C3810"/>
    <w:rsid w:val="008D5B1B"/>
    <w:rsid w:val="00921155"/>
    <w:rsid w:val="009F00DF"/>
    <w:rsid w:val="00A4322E"/>
    <w:rsid w:val="00B129BA"/>
    <w:rsid w:val="00B41CA4"/>
    <w:rsid w:val="00B622BF"/>
    <w:rsid w:val="00B94B38"/>
    <w:rsid w:val="00BB3679"/>
    <w:rsid w:val="00BB7CC0"/>
    <w:rsid w:val="00BE09B9"/>
    <w:rsid w:val="00BE7DFB"/>
    <w:rsid w:val="00C138A2"/>
    <w:rsid w:val="00C1543C"/>
    <w:rsid w:val="00CA40D1"/>
    <w:rsid w:val="00CF47C2"/>
    <w:rsid w:val="00D4342A"/>
    <w:rsid w:val="00DF0962"/>
    <w:rsid w:val="00E85FE8"/>
    <w:rsid w:val="00F27977"/>
    <w:rsid w:val="00F77646"/>
    <w:rsid w:val="00FD3D02"/>
    <w:rsid w:val="00FF386D"/>
    <w:rsid w:val="1A0D32FF"/>
    <w:rsid w:val="2BD4E5CA"/>
    <w:rsid w:val="2F303B1C"/>
    <w:rsid w:val="2F561EE2"/>
    <w:rsid w:val="307C4BBB"/>
    <w:rsid w:val="3F9BBC8F"/>
    <w:rsid w:val="4D2C5256"/>
    <w:rsid w:val="628A1651"/>
    <w:rsid w:val="6A61972C"/>
    <w:rsid w:val="70F33D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700F"/>
  <w15:docId w15:val="{F37ADC1B-747D-44D1-A95E-50BD7372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08"/>
    </w:pPr>
    <w:rPr>
      <w:b/>
      <w:bCs/>
      <w:sz w:val="52"/>
      <w:szCs w:val="52"/>
    </w:rPr>
  </w:style>
  <w:style w:type="paragraph" w:styleId="ListParagraph">
    <w:name w:val="List Paragraph"/>
    <w:basedOn w:val="Normal"/>
    <w:uiPriority w:val="1"/>
    <w:qFormat/>
    <w:pPr>
      <w:spacing w:before="34"/>
      <w:ind w:left="567" w:hanging="13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57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266</Words>
  <Characters>1482</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Henderson</dc:creator>
  <cp:lastModifiedBy>Lawrence Hamberlin</cp:lastModifiedBy>
  <cp:revision>3</cp:revision>
  <dcterms:created xsi:type="dcterms:W3CDTF">2026-03-22T15:14:00Z</dcterms:created>
  <dcterms:modified xsi:type="dcterms:W3CDTF">2026-03-22T15:46:00Z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0x0101009231153149BBEC44AA09FFA6919FE3F6</vt:lpwstr>
  </property>
  <property fmtid="{D5CDD505-2E9C-101B-9397-08002B2CF9AE}" pid="3" name="Created">
    <vt:filetime>2024-08-22T00:00:00Z</vt:filetime>
  </property>
  <property fmtid="{D5CDD505-2E9C-101B-9397-08002B2CF9AE}" pid="4" name="Creator">
    <vt:lpwstr>Acrobat PDFMaker 24 for Word</vt:lpwstr>
  </property>
  <property fmtid="{D5CDD505-2E9C-101B-9397-08002B2CF9AE}" pid="5" name="GrammarlyDocumentId">
    <vt:lpwstr>a7e7534b-09a0-4772-81bf-d29a45245b25</vt:lpwstr>
  </property>
  <property fmtid="{D5CDD505-2E9C-101B-9397-08002B2CF9AE}" pid="6" name="LastSaved">
    <vt:filetime>2025-10-08T00:00:00Z</vt:filetime>
  </property>
  <property fmtid="{D5CDD505-2E9C-101B-9397-08002B2CF9AE}" pid="7" name="MediaServiceImageTags">
    <vt:lpwstr/>
  </property>
  <property fmtid="{D5CDD505-2E9C-101B-9397-08002B2CF9AE}" pid="8" name="Producer">
    <vt:lpwstr>Adobe PDF Library 24.2.13</vt:lpwstr>
  </property>
  <property fmtid="{D5CDD505-2E9C-101B-9397-08002B2CF9AE}" pid="9" name="SourceModified">
    <vt:lpwstr/>
  </property>
</Properties>
</file>